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5AF" w:rsidRPr="00D11C5E" w:rsidRDefault="008235AF" w:rsidP="008235AF">
      <w:pPr>
        <w:shd w:val="clear" w:color="auto" w:fill="FFFFFF"/>
        <w:jc w:val="center"/>
        <w:rPr>
          <w:b/>
          <w:bCs/>
          <w:color w:val="000000"/>
          <w:sz w:val="32"/>
          <w:szCs w:val="36"/>
        </w:rPr>
      </w:pPr>
      <w:r w:rsidRPr="00D11C5E">
        <w:rPr>
          <w:b/>
          <w:bCs/>
          <w:color w:val="000000"/>
          <w:sz w:val="32"/>
          <w:szCs w:val="36"/>
        </w:rPr>
        <w:t>Музыка</w:t>
      </w:r>
    </w:p>
    <w:p w:rsidR="008235AF" w:rsidRPr="00D11C5E" w:rsidRDefault="008235AF" w:rsidP="008235AF">
      <w:pPr>
        <w:pStyle w:val="Style1"/>
        <w:widowControl/>
        <w:rPr>
          <w:b/>
          <w:bCs/>
          <w:spacing w:val="-10"/>
          <w:szCs w:val="28"/>
        </w:rPr>
      </w:pPr>
      <w:r w:rsidRPr="00D11C5E">
        <w:rPr>
          <w:b/>
          <w:bCs/>
          <w:spacing w:val="-10"/>
          <w:szCs w:val="28"/>
        </w:rPr>
        <w:t>Пояснительная записка</w:t>
      </w:r>
    </w:p>
    <w:p w:rsidR="008235AF" w:rsidRPr="00D11C5E" w:rsidRDefault="008235AF" w:rsidP="008235AF">
      <w:pPr>
        <w:pStyle w:val="Style1"/>
        <w:widowControl/>
        <w:spacing w:line="276" w:lineRule="auto"/>
        <w:ind w:firstLine="567"/>
        <w:jc w:val="left"/>
        <w:rPr>
          <w:rStyle w:val="FontStyle108"/>
          <w:b w:val="0"/>
          <w:sz w:val="20"/>
        </w:rPr>
      </w:pPr>
      <w:r w:rsidRPr="00D11C5E">
        <w:rPr>
          <w:sz w:val="20"/>
          <w:szCs w:val="22"/>
        </w:rPr>
        <w:t xml:space="preserve">Рабочая программа по музыке для </w:t>
      </w:r>
      <w:r>
        <w:rPr>
          <w:sz w:val="20"/>
          <w:szCs w:val="22"/>
        </w:rPr>
        <w:t>3</w:t>
      </w:r>
      <w:r w:rsidRPr="00D11C5E">
        <w:rPr>
          <w:sz w:val="20"/>
          <w:szCs w:val="22"/>
        </w:rPr>
        <w:t xml:space="preserve"> класса разработана</w:t>
      </w:r>
      <w:r w:rsidRPr="00D11C5E">
        <w:rPr>
          <w:rStyle w:val="FontStyle108"/>
          <w:sz w:val="20"/>
        </w:rPr>
        <w:t xml:space="preserve"> в соответствии с  требованиями «Федерального  компонента Государственного стандарта начального общего образования  второго поколения», </w:t>
      </w:r>
      <w:r w:rsidRPr="00D11C5E">
        <w:rPr>
          <w:sz w:val="20"/>
          <w:szCs w:val="22"/>
        </w:rPr>
        <w:t xml:space="preserve"> на основе примерной программы по музыке начального общего образования, авторской программы «Музыка» под редакцией</w:t>
      </w:r>
      <w:r w:rsidRPr="00D11C5E">
        <w:rPr>
          <w:bCs/>
          <w:sz w:val="22"/>
          <w:szCs w:val="28"/>
        </w:rPr>
        <w:t xml:space="preserve"> В.В. Алеева, Т.И. Науменко, Т.Н.  Кичак</w:t>
      </w:r>
      <w:proofErr w:type="gramStart"/>
      <w:r w:rsidRPr="00D11C5E">
        <w:rPr>
          <w:sz w:val="20"/>
          <w:szCs w:val="22"/>
        </w:rPr>
        <w:t xml:space="preserve"> ,</w:t>
      </w:r>
      <w:proofErr w:type="gramEnd"/>
      <w:r w:rsidRPr="00D11C5E">
        <w:rPr>
          <w:sz w:val="20"/>
          <w:szCs w:val="22"/>
        </w:rPr>
        <w:t xml:space="preserve"> </w:t>
      </w:r>
      <w:r w:rsidRPr="00D11C5E">
        <w:rPr>
          <w:rStyle w:val="FontStyle108"/>
          <w:sz w:val="20"/>
        </w:rPr>
        <w:t xml:space="preserve"> и в соответствии с Образовательной программой МБОУ Кульбаковской сош, с. Кульбаково,  М-Курганского района, Ростовской области.</w:t>
      </w:r>
    </w:p>
    <w:tbl>
      <w:tblPr>
        <w:tblW w:w="500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3"/>
        <w:gridCol w:w="7393"/>
      </w:tblGrid>
      <w:tr w:rsidR="008235AF" w:rsidRPr="00D11C5E" w:rsidTr="0009752B">
        <w:trPr>
          <w:trHeight w:val="167"/>
        </w:trPr>
        <w:tc>
          <w:tcPr>
            <w:tcW w:w="2500" w:type="pct"/>
          </w:tcPr>
          <w:p w:rsidR="008235AF" w:rsidRPr="00D11C5E" w:rsidRDefault="008235AF" w:rsidP="0009752B">
            <w:r w:rsidRPr="00D11C5E">
              <w:t>Цель программы</w:t>
            </w:r>
          </w:p>
        </w:tc>
        <w:tc>
          <w:tcPr>
            <w:tcW w:w="2500" w:type="pct"/>
          </w:tcPr>
          <w:p w:rsidR="008235AF" w:rsidRPr="00D11C5E" w:rsidRDefault="008235AF" w:rsidP="0009752B">
            <w:pPr>
              <w:ind w:left="127" w:firstLine="142"/>
            </w:pPr>
            <w:r w:rsidRPr="00D11C5E">
              <w:t xml:space="preserve">  Формирование основ духовно-нравственного воспитания школьников через приобщение к музы</w:t>
            </w:r>
            <w:r w:rsidRPr="00D11C5E">
              <w:softHyphen/>
              <w:t>кальной культуре как важнейшему компоненту гармонического развития личности.</w:t>
            </w:r>
          </w:p>
        </w:tc>
      </w:tr>
      <w:tr w:rsidR="008235AF" w:rsidRPr="00D11C5E" w:rsidTr="0009752B">
        <w:trPr>
          <w:trHeight w:val="167"/>
        </w:trPr>
        <w:tc>
          <w:tcPr>
            <w:tcW w:w="2500" w:type="pct"/>
          </w:tcPr>
          <w:p w:rsidR="008235AF" w:rsidRPr="00D11C5E" w:rsidRDefault="008235AF" w:rsidP="0009752B">
            <w:r w:rsidRPr="00D11C5E">
              <w:t>Задачи программы</w:t>
            </w:r>
          </w:p>
        </w:tc>
        <w:tc>
          <w:tcPr>
            <w:tcW w:w="2500" w:type="pct"/>
          </w:tcPr>
          <w:p w:rsidR="008235AF" w:rsidRPr="00D11C5E" w:rsidRDefault="008235AF" w:rsidP="0009752B">
            <w:pPr>
              <w:jc w:val="both"/>
            </w:pPr>
            <w:r w:rsidRPr="00D11C5E">
              <w:t>-  привить любовь и уважение к музыке как предмету искусства;</w:t>
            </w:r>
          </w:p>
          <w:p w:rsidR="008235AF" w:rsidRPr="00D11C5E" w:rsidRDefault="008235AF" w:rsidP="0009752B">
            <w:pPr>
              <w:jc w:val="both"/>
            </w:pPr>
            <w:r w:rsidRPr="00D11C5E">
              <w:t>- научить воспринимать музыку как важную часть жизни каждого человека;</w:t>
            </w:r>
          </w:p>
          <w:p w:rsidR="008235AF" w:rsidRPr="00D11C5E" w:rsidRDefault="008235AF" w:rsidP="0009752B">
            <w:pPr>
              <w:jc w:val="both"/>
            </w:pPr>
            <w:r>
              <w:t>-</w:t>
            </w:r>
            <w:r w:rsidRPr="00D11C5E">
              <w:t xml:space="preserve">способствовать формированию эмоциональной отзывчивости, любви к окружающему миру; </w:t>
            </w:r>
          </w:p>
          <w:p w:rsidR="008235AF" w:rsidRPr="00D11C5E" w:rsidRDefault="008235AF" w:rsidP="0009752B">
            <w:pPr>
              <w:jc w:val="both"/>
            </w:pPr>
            <w:r w:rsidRPr="00D11C5E">
              <w:t>- привить основы художественного вкуса;</w:t>
            </w:r>
          </w:p>
          <w:p w:rsidR="008235AF" w:rsidRPr="00D11C5E" w:rsidRDefault="008235AF" w:rsidP="0009752B">
            <w:pPr>
              <w:jc w:val="both"/>
            </w:pPr>
            <w:r w:rsidRPr="00D11C5E">
              <w:t>- научить видеть взаимосвязи между музыкой и другими видами искусства;</w:t>
            </w:r>
          </w:p>
          <w:p w:rsidR="008235AF" w:rsidRPr="00D11C5E" w:rsidRDefault="008235AF" w:rsidP="0009752B">
            <w:pPr>
              <w:jc w:val="both"/>
            </w:pPr>
            <w:r w:rsidRPr="00D11C5E">
              <w:t xml:space="preserve">- обучить основам музыкальной грамоты; </w:t>
            </w:r>
          </w:p>
          <w:p w:rsidR="008235AF" w:rsidRPr="00D11C5E" w:rsidRDefault="008235AF" w:rsidP="0009752B">
            <w:pPr>
              <w:jc w:val="both"/>
            </w:pPr>
            <w:r w:rsidRPr="00D11C5E">
              <w:t>- сформировать потребность в общении с музыкой.</w:t>
            </w:r>
          </w:p>
        </w:tc>
      </w:tr>
      <w:tr w:rsidR="008235AF" w:rsidRPr="00D11C5E" w:rsidTr="0009752B">
        <w:tblPrEx>
          <w:tblLook w:val="01E0"/>
        </w:tblPrEx>
        <w:trPr>
          <w:trHeight w:val="62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5AF" w:rsidRPr="00D11C5E" w:rsidRDefault="008235AF" w:rsidP="0009752B">
            <w:r w:rsidRPr="00D11C5E">
              <w:t xml:space="preserve">Объем программы (суммарно в год) </w:t>
            </w:r>
          </w:p>
          <w:p w:rsidR="008235AF" w:rsidRPr="00D11C5E" w:rsidRDefault="008235AF" w:rsidP="0009752B">
            <w:r w:rsidRPr="00D11C5E">
              <w:t>и количество часов в неделю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5AF" w:rsidRPr="00D11C5E" w:rsidRDefault="008235AF" w:rsidP="0009752B">
            <w:pPr>
              <w:autoSpaceDE w:val="0"/>
              <w:autoSpaceDN w:val="0"/>
              <w:adjustRightInd w:val="0"/>
              <w:ind w:firstLine="708"/>
            </w:pPr>
            <w:r w:rsidRPr="00D11C5E">
              <w:t>35 часа в год</w:t>
            </w:r>
          </w:p>
          <w:p w:rsidR="008235AF" w:rsidRPr="00D11C5E" w:rsidRDefault="008235AF" w:rsidP="0009752B">
            <w:pPr>
              <w:autoSpaceDE w:val="0"/>
              <w:autoSpaceDN w:val="0"/>
              <w:adjustRightInd w:val="0"/>
              <w:ind w:firstLine="708"/>
            </w:pPr>
            <w:r w:rsidRPr="00D11C5E">
              <w:t>1 час в неделю</w:t>
            </w:r>
          </w:p>
        </w:tc>
      </w:tr>
    </w:tbl>
    <w:p w:rsidR="00000000" w:rsidRDefault="008235AF"/>
    <w:sectPr w:rsidR="00000000" w:rsidSect="008235A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35AF"/>
    <w:rsid w:val="00823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8235AF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8">
    <w:name w:val="Font Style108"/>
    <w:basedOn w:val="a0"/>
    <w:rsid w:val="008235AF"/>
    <w:rPr>
      <w:rFonts w:ascii="Times New Roman" w:hAnsi="Times New Roman" w:cs="Times New Roman"/>
      <w:b/>
      <w:bCs/>
      <w:spacing w:val="-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1032</Characters>
  <Application>Microsoft Office Word</Application>
  <DocSecurity>0</DocSecurity>
  <Lines>8</Lines>
  <Paragraphs>2</Paragraphs>
  <ScaleCrop>false</ScaleCrop>
  <Company>Выбор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Василенко</dc:creator>
  <cp:keywords/>
  <dc:description/>
  <cp:lastModifiedBy>Василенко</cp:lastModifiedBy>
  <cp:revision>2</cp:revision>
  <dcterms:created xsi:type="dcterms:W3CDTF">2013-12-30T07:12:00Z</dcterms:created>
  <dcterms:modified xsi:type="dcterms:W3CDTF">2013-12-30T07:12:00Z</dcterms:modified>
</cp:coreProperties>
</file>