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EDB" w:rsidRPr="00E143BA" w:rsidRDefault="008E4EDB" w:rsidP="00E143BA">
      <w:pPr>
        <w:pStyle w:val="aa"/>
        <w:jc w:val="center"/>
        <w:rPr>
          <w:sz w:val="28"/>
          <w:szCs w:val="28"/>
        </w:rPr>
      </w:pPr>
      <w:r w:rsidRPr="00E143BA">
        <w:rPr>
          <w:sz w:val="28"/>
          <w:szCs w:val="28"/>
        </w:rPr>
        <w:t>Аннотация</w:t>
      </w:r>
    </w:p>
    <w:p w:rsidR="008E4EDB" w:rsidRPr="00E143BA" w:rsidRDefault="008E4EDB" w:rsidP="00E143BA">
      <w:pPr>
        <w:pStyle w:val="aa"/>
        <w:jc w:val="center"/>
        <w:rPr>
          <w:sz w:val="28"/>
          <w:szCs w:val="28"/>
        </w:rPr>
      </w:pPr>
      <w:r w:rsidRPr="00E143BA">
        <w:rPr>
          <w:sz w:val="28"/>
          <w:szCs w:val="28"/>
        </w:rPr>
        <w:t>к рабочей программе по изобразительному искусству</w:t>
      </w:r>
    </w:p>
    <w:p w:rsidR="008E4EDB" w:rsidRPr="00E143BA" w:rsidRDefault="008E4EDB" w:rsidP="00E143BA">
      <w:pPr>
        <w:pStyle w:val="aa"/>
        <w:jc w:val="center"/>
        <w:rPr>
          <w:sz w:val="28"/>
          <w:szCs w:val="28"/>
        </w:rPr>
      </w:pPr>
      <w:r w:rsidRPr="00E143BA">
        <w:rPr>
          <w:sz w:val="28"/>
          <w:szCs w:val="28"/>
        </w:rPr>
        <w:t>4 класс</w:t>
      </w:r>
    </w:p>
    <w:p w:rsidR="008E4EDB" w:rsidRPr="00E143BA" w:rsidRDefault="008E4EDB" w:rsidP="00E143BA">
      <w:pPr>
        <w:pStyle w:val="aa"/>
        <w:jc w:val="center"/>
        <w:rPr>
          <w:sz w:val="28"/>
          <w:szCs w:val="28"/>
        </w:rPr>
      </w:pPr>
      <w:r w:rsidRPr="00E143BA">
        <w:rPr>
          <w:sz w:val="28"/>
          <w:szCs w:val="28"/>
        </w:rPr>
        <w:t xml:space="preserve">2016-2017 </w:t>
      </w:r>
      <w:proofErr w:type="spellStart"/>
      <w:r w:rsidRPr="00E143BA">
        <w:rPr>
          <w:sz w:val="28"/>
          <w:szCs w:val="28"/>
        </w:rPr>
        <w:t>уч</w:t>
      </w:r>
      <w:proofErr w:type="gramStart"/>
      <w:r w:rsidRPr="00E143BA">
        <w:rPr>
          <w:sz w:val="28"/>
          <w:szCs w:val="28"/>
        </w:rPr>
        <w:t>.г</w:t>
      </w:r>
      <w:proofErr w:type="gramEnd"/>
      <w:r w:rsidRPr="00E143BA">
        <w:rPr>
          <w:sz w:val="28"/>
          <w:szCs w:val="28"/>
        </w:rPr>
        <w:t>од</w:t>
      </w:r>
      <w:proofErr w:type="spellEnd"/>
    </w:p>
    <w:p w:rsidR="001B650D" w:rsidRPr="00E143BA" w:rsidRDefault="001B650D" w:rsidP="00E143BA">
      <w:pPr>
        <w:pStyle w:val="aa"/>
        <w:rPr>
          <w:b/>
          <w:bCs/>
          <w:i/>
          <w:iCs/>
          <w:color w:val="000000"/>
          <w:sz w:val="28"/>
          <w:szCs w:val="28"/>
        </w:rPr>
      </w:pPr>
      <w:r w:rsidRPr="00E143BA">
        <w:rPr>
          <w:color w:val="000000"/>
          <w:sz w:val="28"/>
          <w:szCs w:val="28"/>
        </w:rPr>
        <w:t xml:space="preserve">Рабочая программа по </w:t>
      </w:r>
      <w:r w:rsidR="008E4EDB" w:rsidRPr="00E143BA">
        <w:rPr>
          <w:color w:val="000000"/>
          <w:sz w:val="28"/>
          <w:szCs w:val="28"/>
        </w:rPr>
        <w:t>изобразительному искусству для 4</w:t>
      </w:r>
      <w:r w:rsidRPr="00E143BA">
        <w:rPr>
          <w:color w:val="000000"/>
          <w:sz w:val="28"/>
          <w:szCs w:val="28"/>
        </w:rPr>
        <w:t xml:space="preserve"> класса разработана в соответствии с основными положениями федерального государственного образовательного стандарта начального общего образования, рекомендациями Примерной программы начального общего образования, особенностями основной образовательной программы общеобразовательного учреждения и ориентирована на работу по </w:t>
      </w:r>
      <w:r w:rsidRPr="00E143BA">
        <w:rPr>
          <w:b/>
          <w:bCs/>
          <w:i/>
          <w:iCs/>
          <w:color w:val="000000"/>
          <w:sz w:val="28"/>
          <w:szCs w:val="28"/>
        </w:rPr>
        <w:t>учебно-методическому комплекту:</w:t>
      </w:r>
    </w:p>
    <w:p w:rsidR="001B650D" w:rsidRPr="00E143BA" w:rsidRDefault="001B650D" w:rsidP="00E143BA">
      <w:pPr>
        <w:pStyle w:val="aa"/>
        <w:rPr>
          <w:color w:val="000000"/>
          <w:sz w:val="28"/>
          <w:szCs w:val="28"/>
        </w:rPr>
      </w:pPr>
      <w:r w:rsidRPr="00E143BA">
        <w:rPr>
          <w:color w:val="000000"/>
          <w:sz w:val="28"/>
          <w:szCs w:val="28"/>
        </w:rPr>
        <w:t xml:space="preserve">1. </w:t>
      </w:r>
      <w:r w:rsidRPr="00E143BA">
        <w:rPr>
          <w:i/>
          <w:iCs/>
          <w:color w:val="000000"/>
          <w:sz w:val="28"/>
          <w:szCs w:val="28"/>
        </w:rPr>
        <w:t xml:space="preserve">Кузин, В. С. </w:t>
      </w:r>
      <w:r w:rsidRPr="00E143BA">
        <w:rPr>
          <w:color w:val="000000"/>
          <w:sz w:val="28"/>
          <w:szCs w:val="28"/>
        </w:rPr>
        <w:t xml:space="preserve">Изобразительное искусство. 1–4 классы. Программа для общеобразовательных учреждений / В. С. Кузин [и др.]. – </w:t>
      </w:r>
      <w:r w:rsidRPr="00E143BA">
        <w:rPr>
          <w:caps/>
          <w:color w:val="000000"/>
          <w:sz w:val="28"/>
          <w:szCs w:val="28"/>
        </w:rPr>
        <w:t>и</w:t>
      </w:r>
      <w:r w:rsidRPr="00E143BA">
        <w:rPr>
          <w:color w:val="000000"/>
          <w:sz w:val="28"/>
          <w:szCs w:val="28"/>
        </w:rPr>
        <w:t xml:space="preserve">зд. 4-е, </w:t>
      </w:r>
      <w:proofErr w:type="spellStart"/>
      <w:r w:rsidRPr="00E143BA">
        <w:rPr>
          <w:color w:val="000000"/>
          <w:sz w:val="28"/>
          <w:szCs w:val="28"/>
        </w:rPr>
        <w:t>дораб</w:t>
      </w:r>
      <w:proofErr w:type="spellEnd"/>
      <w:r w:rsidRPr="00E143BA">
        <w:rPr>
          <w:color w:val="000000"/>
          <w:sz w:val="28"/>
          <w:szCs w:val="28"/>
        </w:rPr>
        <w:t>. – М.</w:t>
      </w:r>
      <w:proofErr w:type="gramStart"/>
      <w:r w:rsidRPr="00E143BA">
        <w:rPr>
          <w:color w:val="000000"/>
          <w:sz w:val="28"/>
          <w:szCs w:val="28"/>
        </w:rPr>
        <w:t xml:space="preserve"> :</w:t>
      </w:r>
      <w:proofErr w:type="gramEnd"/>
      <w:r w:rsidRPr="00E143BA">
        <w:rPr>
          <w:color w:val="000000"/>
          <w:sz w:val="28"/>
          <w:szCs w:val="28"/>
        </w:rPr>
        <w:t xml:space="preserve"> Дрофа, 2011. </w:t>
      </w:r>
    </w:p>
    <w:p w:rsidR="001B650D" w:rsidRPr="00E143BA" w:rsidRDefault="001B650D" w:rsidP="00E143BA">
      <w:pPr>
        <w:pStyle w:val="aa"/>
        <w:rPr>
          <w:color w:val="000000"/>
          <w:sz w:val="28"/>
          <w:szCs w:val="28"/>
        </w:rPr>
      </w:pPr>
      <w:r w:rsidRPr="00E143BA">
        <w:rPr>
          <w:color w:val="000000"/>
          <w:sz w:val="28"/>
          <w:szCs w:val="28"/>
        </w:rPr>
        <w:t xml:space="preserve">2.  </w:t>
      </w:r>
      <w:r w:rsidRPr="00E143BA">
        <w:rPr>
          <w:i/>
          <w:iCs/>
          <w:color w:val="000000"/>
          <w:sz w:val="28"/>
          <w:szCs w:val="28"/>
        </w:rPr>
        <w:t xml:space="preserve">Кузин, В. С. </w:t>
      </w:r>
      <w:r w:rsidR="008E4EDB" w:rsidRPr="00E143BA">
        <w:rPr>
          <w:color w:val="000000"/>
          <w:sz w:val="28"/>
          <w:szCs w:val="28"/>
        </w:rPr>
        <w:t>Изобразительное искусство. 4</w:t>
      </w:r>
      <w:r w:rsidRPr="00E143BA">
        <w:rPr>
          <w:color w:val="000000"/>
          <w:sz w:val="28"/>
          <w:szCs w:val="28"/>
        </w:rPr>
        <w:t xml:space="preserve"> класс</w:t>
      </w:r>
      <w:proofErr w:type="gramStart"/>
      <w:r w:rsidRPr="00E143BA">
        <w:rPr>
          <w:color w:val="000000"/>
          <w:sz w:val="28"/>
          <w:szCs w:val="28"/>
        </w:rPr>
        <w:t xml:space="preserve"> :</w:t>
      </w:r>
      <w:proofErr w:type="gramEnd"/>
      <w:r w:rsidRPr="00E143BA">
        <w:rPr>
          <w:color w:val="000000"/>
          <w:sz w:val="28"/>
          <w:szCs w:val="28"/>
        </w:rPr>
        <w:t xml:space="preserve"> учебник для </w:t>
      </w:r>
      <w:proofErr w:type="spellStart"/>
      <w:r w:rsidRPr="00E143BA">
        <w:rPr>
          <w:color w:val="000000"/>
          <w:sz w:val="28"/>
          <w:szCs w:val="28"/>
        </w:rPr>
        <w:t>общеобразоват</w:t>
      </w:r>
      <w:proofErr w:type="spellEnd"/>
      <w:r w:rsidRPr="00E143BA">
        <w:rPr>
          <w:color w:val="000000"/>
          <w:sz w:val="28"/>
          <w:szCs w:val="28"/>
        </w:rPr>
        <w:t xml:space="preserve">. учреждений / В. С. Кузин, Э. И. </w:t>
      </w:r>
      <w:proofErr w:type="spellStart"/>
      <w:r w:rsidRPr="00E143BA">
        <w:rPr>
          <w:color w:val="000000"/>
          <w:sz w:val="28"/>
          <w:szCs w:val="28"/>
        </w:rPr>
        <w:t>Кубышкина</w:t>
      </w:r>
      <w:proofErr w:type="spellEnd"/>
      <w:r w:rsidRPr="00E143BA">
        <w:rPr>
          <w:color w:val="000000"/>
          <w:sz w:val="28"/>
          <w:szCs w:val="28"/>
        </w:rPr>
        <w:t>. – М.</w:t>
      </w:r>
      <w:proofErr w:type="gramStart"/>
      <w:r w:rsidRPr="00E143BA">
        <w:rPr>
          <w:color w:val="000000"/>
          <w:sz w:val="28"/>
          <w:szCs w:val="28"/>
        </w:rPr>
        <w:t xml:space="preserve"> :</w:t>
      </w:r>
      <w:proofErr w:type="gramEnd"/>
      <w:r w:rsidRPr="00E143BA">
        <w:rPr>
          <w:color w:val="000000"/>
          <w:sz w:val="28"/>
          <w:szCs w:val="28"/>
        </w:rPr>
        <w:t xml:space="preserve"> Дрофа, 2012. </w:t>
      </w:r>
    </w:p>
    <w:p w:rsidR="005D4B72" w:rsidRPr="00E143BA" w:rsidRDefault="007D63C0" w:rsidP="00E143BA">
      <w:pPr>
        <w:pStyle w:val="aa"/>
        <w:rPr>
          <w:sz w:val="28"/>
          <w:szCs w:val="28"/>
        </w:rPr>
      </w:pPr>
      <w:r w:rsidRPr="00E143BA">
        <w:rPr>
          <w:color w:val="000000"/>
          <w:sz w:val="28"/>
          <w:szCs w:val="28"/>
        </w:rPr>
        <w:t>В Федера</w:t>
      </w:r>
      <w:r w:rsidR="008E4EDB" w:rsidRPr="00E143BA">
        <w:rPr>
          <w:color w:val="000000"/>
          <w:sz w:val="28"/>
          <w:szCs w:val="28"/>
        </w:rPr>
        <w:t>льном базисном учебном плане в 4</w:t>
      </w:r>
      <w:r w:rsidRPr="00E143BA">
        <w:rPr>
          <w:color w:val="000000"/>
          <w:sz w:val="28"/>
          <w:szCs w:val="28"/>
        </w:rPr>
        <w:t xml:space="preserve"> классе на изучение изобразительного искусства отв</w:t>
      </w:r>
      <w:r w:rsidR="008E4EDB" w:rsidRPr="00E143BA">
        <w:rPr>
          <w:color w:val="000000"/>
          <w:sz w:val="28"/>
          <w:szCs w:val="28"/>
        </w:rPr>
        <w:t>одится 1 час в неделю. За год 33</w:t>
      </w:r>
      <w:r w:rsidRPr="00E143BA">
        <w:rPr>
          <w:color w:val="000000"/>
          <w:sz w:val="28"/>
          <w:szCs w:val="28"/>
        </w:rPr>
        <w:t xml:space="preserve"> часа.</w:t>
      </w:r>
      <w:r w:rsidR="005D4B72" w:rsidRPr="00E143BA">
        <w:rPr>
          <w:sz w:val="28"/>
          <w:szCs w:val="28"/>
        </w:rPr>
        <w:t xml:space="preserve"> </w:t>
      </w:r>
    </w:p>
    <w:p w:rsidR="005D4B72" w:rsidRPr="00E143BA" w:rsidRDefault="005D4B72" w:rsidP="00E143BA">
      <w:pPr>
        <w:pStyle w:val="aa"/>
        <w:rPr>
          <w:b/>
          <w:sz w:val="28"/>
          <w:szCs w:val="28"/>
        </w:rPr>
      </w:pPr>
      <w:r w:rsidRPr="00E143BA">
        <w:rPr>
          <w:b/>
          <w:sz w:val="28"/>
          <w:szCs w:val="28"/>
        </w:rPr>
        <w:t>Рабочая программа содержит:</w:t>
      </w:r>
    </w:p>
    <w:p w:rsidR="005D4B72" w:rsidRPr="00E143BA" w:rsidRDefault="005D4B72" w:rsidP="00E143BA">
      <w:pPr>
        <w:pStyle w:val="aa"/>
        <w:rPr>
          <w:sz w:val="28"/>
          <w:szCs w:val="28"/>
        </w:rPr>
      </w:pPr>
      <w:r w:rsidRPr="00E143BA">
        <w:rPr>
          <w:sz w:val="28"/>
          <w:szCs w:val="28"/>
        </w:rPr>
        <w:t>1.Поянительную записку.</w:t>
      </w:r>
    </w:p>
    <w:p w:rsidR="005D4B72" w:rsidRPr="00E143BA" w:rsidRDefault="005D4B72" w:rsidP="00E143BA">
      <w:pPr>
        <w:pStyle w:val="aa"/>
        <w:rPr>
          <w:sz w:val="28"/>
          <w:szCs w:val="28"/>
        </w:rPr>
      </w:pPr>
      <w:r w:rsidRPr="00E143BA">
        <w:rPr>
          <w:sz w:val="28"/>
          <w:szCs w:val="28"/>
        </w:rPr>
        <w:t>2.Содержание курса.</w:t>
      </w:r>
    </w:p>
    <w:p w:rsidR="005D4B72" w:rsidRPr="00E143BA" w:rsidRDefault="005D4B72" w:rsidP="00E143BA">
      <w:pPr>
        <w:pStyle w:val="aa"/>
        <w:rPr>
          <w:sz w:val="28"/>
          <w:szCs w:val="28"/>
        </w:rPr>
      </w:pPr>
      <w:r w:rsidRPr="00E143BA">
        <w:rPr>
          <w:sz w:val="28"/>
          <w:szCs w:val="28"/>
        </w:rPr>
        <w:t>3.Учебно-тематический план.</w:t>
      </w:r>
    </w:p>
    <w:p w:rsidR="005D4B72" w:rsidRPr="00E143BA" w:rsidRDefault="005D4B72" w:rsidP="00E143BA">
      <w:pPr>
        <w:pStyle w:val="aa"/>
        <w:rPr>
          <w:sz w:val="28"/>
          <w:szCs w:val="28"/>
        </w:rPr>
      </w:pPr>
      <w:r w:rsidRPr="00E143BA">
        <w:rPr>
          <w:sz w:val="28"/>
          <w:szCs w:val="28"/>
        </w:rPr>
        <w:t>4.Календарно-тематическое планирование.</w:t>
      </w:r>
    </w:p>
    <w:p w:rsidR="007D63C0" w:rsidRPr="00E143BA" w:rsidRDefault="007D63C0" w:rsidP="00E143BA">
      <w:pPr>
        <w:pStyle w:val="aa"/>
        <w:rPr>
          <w:color w:val="000000"/>
          <w:sz w:val="28"/>
          <w:szCs w:val="28"/>
        </w:rPr>
      </w:pPr>
    </w:p>
    <w:p w:rsidR="001B650D" w:rsidRPr="00E143BA" w:rsidRDefault="001B650D" w:rsidP="00E143BA">
      <w:pPr>
        <w:pStyle w:val="aa"/>
        <w:rPr>
          <w:b/>
          <w:bCs/>
          <w:color w:val="000000"/>
          <w:sz w:val="28"/>
          <w:szCs w:val="28"/>
          <w:vertAlign w:val="superscript"/>
        </w:rPr>
      </w:pPr>
      <w:r w:rsidRPr="00E143BA">
        <w:rPr>
          <w:b/>
          <w:bCs/>
          <w:color w:val="000000"/>
          <w:sz w:val="28"/>
          <w:szCs w:val="28"/>
        </w:rPr>
        <w:t>Цели и задачи курса</w:t>
      </w:r>
    </w:p>
    <w:p w:rsidR="001B650D" w:rsidRPr="00E143BA" w:rsidRDefault="001B650D" w:rsidP="00E143BA">
      <w:pPr>
        <w:pStyle w:val="aa"/>
        <w:rPr>
          <w:color w:val="000000"/>
          <w:sz w:val="28"/>
          <w:szCs w:val="28"/>
        </w:rPr>
      </w:pPr>
      <w:r w:rsidRPr="00E143BA">
        <w:rPr>
          <w:color w:val="000000"/>
          <w:sz w:val="28"/>
          <w:szCs w:val="28"/>
        </w:rPr>
        <w:t>Изобразительное искусство в начальной школе является базовым предметом. Оно направлено на формирование эмоционально-образного, художественного типа мышления, что является условием становления интеллектуальной и духовной деятельности растущей личности.</w:t>
      </w:r>
    </w:p>
    <w:p w:rsidR="001B650D" w:rsidRPr="00E143BA" w:rsidRDefault="001B650D" w:rsidP="00E143BA">
      <w:pPr>
        <w:pStyle w:val="aa"/>
        <w:rPr>
          <w:b/>
          <w:bCs/>
          <w:color w:val="000000"/>
          <w:sz w:val="28"/>
          <w:szCs w:val="28"/>
        </w:rPr>
      </w:pPr>
      <w:r w:rsidRPr="00E143BA">
        <w:rPr>
          <w:b/>
          <w:bCs/>
          <w:color w:val="000000"/>
          <w:sz w:val="28"/>
          <w:szCs w:val="28"/>
        </w:rPr>
        <w:t>Цели курса:</w:t>
      </w:r>
    </w:p>
    <w:p w:rsidR="001B650D" w:rsidRPr="00E143BA" w:rsidRDefault="001B650D" w:rsidP="00E143BA">
      <w:pPr>
        <w:pStyle w:val="aa"/>
        <w:rPr>
          <w:color w:val="000000"/>
          <w:sz w:val="28"/>
          <w:szCs w:val="28"/>
        </w:rPr>
      </w:pPr>
      <w:r w:rsidRPr="00E143BA">
        <w:rPr>
          <w:i/>
          <w:iCs/>
          <w:color w:val="000000"/>
          <w:sz w:val="28"/>
          <w:szCs w:val="28"/>
        </w:rPr>
        <w:lastRenderedPageBreak/>
        <w:t>•  воспитание</w:t>
      </w:r>
      <w:r w:rsidRPr="00E143BA">
        <w:rPr>
          <w:color w:val="000000"/>
          <w:sz w:val="28"/>
          <w:szCs w:val="28"/>
        </w:rPr>
        <w:t xml:space="preserve">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</w:t>
      </w:r>
    </w:p>
    <w:p w:rsidR="001B650D" w:rsidRPr="00E143BA" w:rsidRDefault="001B650D" w:rsidP="00E143BA">
      <w:pPr>
        <w:pStyle w:val="aa"/>
        <w:rPr>
          <w:color w:val="000000"/>
          <w:sz w:val="28"/>
          <w:szCs w:val="28"/>
        </w:rPr>
      </w:pPr>
      <w:r w:rsidRPr="00E143BA">
        <w:rPr>
          <w:i/>
          <w:iCs/>
          <w:color w:val="000000"/>
          <w:sz w:val="28"/>
          <w:szCs w:val="28"/>
        </w:rPr>
        <w:t>•  развитие</w:t>
      </w:r>
      <w:r w:rsidRPr="00E143BA">
        <w:rPr>
          <w:color w:val="000000"/>
          <w:sz w:val="28"/>
          <w:szCs w:val="28"/>
        </w:rPr>
        <w:t xml:space="preserve">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деятельности;</w:t>
      </w:r>
    </w:p>
    <w:p w:rsidR="001B650D" w:rsidRPr="00E143BA" w:rsidRDefault="001B650D" w:rsidP="00E143BA">
      <w:pPr>
        <w:pStyle w:val="aa"/>
        <w:rPr>
          <w:color w:val="000000"/>
          <w:sz w:val="28"/>
          <w:szCs w:val="28"/>
        </w:rPr>
      </w:pPr>
      <w:r w:rsidRPr="00E143BA">
        <w:rPr>
          <w:i/>
          <w:iCs/>
          <w:color w:val="000000"/>
          <w:sz w:val="28"/>
          <w:szCs w:val="28"/>
        </w:rPr>
        <w:t>•  освоение</w:t>
      </w:r>
      <w:r w:rsidRPr="00E143BA">
        <w:rPr>
          <w:color w:val="000000"/>
          <w:sz w:val="28"/>
          <w:szCs w:val="28"/>
        </w:rPr>
        <w:t xml:space="preserve"> первоначальных знаний о пластических искусствах: изобразительных (живопись, скульптура, графика), неизобразительных (декоративно-прикладном, архитектуре и дизайне) – их роли в жизни человека и общества;</w:t>
      </w:r>
    </w:p>
    <w:p w:rsidR="001B650D" w:rsidRPr="00E143BA" w:rsidRDefault="001B650D" w:rsidP="00E143BA">
      <w:pPr>
        <w:pStyle w:val="aa"/>
        <w:rPr>
          <w:color w:val="000000"/>
          <w:sz w:val="28"/>
          <w:szCs w:val="28"/>
        </w:rPr>
      </w:pPr>
      <w:r w:rsidRPr="00E143BA">
        <w:rPr>
          <w:i/>
          <w:iCs/>
          <w:color w:val="000000"/>
          <w:sz w:val="28"/>
          <w:szCs w:val="28"/>
        </w:rPr>
        <w:t>•  овладение</w:t>
      </w:r>
      <w:r w:rsidRPr="00E143BA">
        <w:rPr>
          <w:color w:val="000000"/>
          <w:sz w:val="28"/>
          <w:szCs w:val="28"/>
        </w:rPr>
        <w:t xml:space="preserve">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</w:t>
      </w:r>
    </w:p>
    <w:p w:rsidR="001B650D" w:rsidRPr="00E143BA" w:rsidRDefault="001B650D" w:rsidP="00E143BA">
      <w:pPr>
        <w:pStyle w:val="aa"/>
        <w:rPr>
          <w:b/>
          <w:bCs/>
          <w:color w:val="000000"/>
          <w:sz w:val="28"/>
          <w:szCs w:val="28"/>
        </w:rPr>
      </w:pPr>
      <w:r w:rsidRPr="00E143BA">
        <w:rPr>
          <w:b/>
          <w:bCs/>
          <w:color w:val="000000"/>
          <w:sz w:val="28"/>
          <w:szCs w:val="28"/>
        </w:rPr>
        <w:t>Задачи обучения:</w:t>
      </w:r>
    </w:p>
    <w:p w:rsidR="001B650D" w:rsidRPr="00E143BA" w:rsidRDefault="001B650D" w:rsidP="00E143BA">
      <w:pPr>
        <w:pStyle w:val="aa"/>
        <w:rPr>
          <w:color w:val="000000"/>
          <w:sz w:val="28"/>
          <w:szCs w:val="28"/>
        </w:rPr>
      </w:pPr>
      <w:r w:rsidRPr="00E143BA">
        <w:rPr>
          <w:i/>
          <w:iCs/>
          <w:color w:val="000000"/>
          <w:sz w:val="28"/>
          <w:szCs w:val="28"/>
        </w:rPr>
        <w:t xml:space="preserve">•  </w:t>
      </w:r>
      <w:r w:rsidRPr="00E143BA">
        <w:rPr>
          <w:color w:val="000000"/>
          <w:sz w:val="28"/>
          <w:szCs w:val="28"/>
        </w:rPr>
        <w:t>совершенствование эмоционально-образного восприятия произведений искусства и окружающего мира;</w:t>
      </w:r>
    </w:p>
    <w:p w:rsidR="001B650D" w:rsidRPr="00E143BA" w:rsidRDefault="001B650D" w:rsidP="00E143BA">
      <w:pPr>
        <w:pStyle w:val="aa"/>
        <w:rPr>
          <w:color w:val="000000"/>
          <w:sz w:val="28"/>
          <w:szCs w:val="28"/>
        </w:rPr>
      </w:pPr>
      <w:r w:rsidRPr="00E143BA">
        <w:rPr>
          <w:i/>
          <w:iCs/>
          <w:color w:val="000000"/>
          <w:sz w:val="28"/>
          <w:szCs w:val="28"/>
        </w:rPr>
        <w:t xml:space="preserve">•  </w:t>
      </w:r>
      <w:r w:rsidRPr="00E143BA">
        <w:rPr>
          <w:color w:val="000000"/>
          <w:sz w:val="28"/>
          <w:szCs w:val="28"/>
        </w:rPr>
        <w:t>развитие способности видеть проявление художественной культуры в реальной жизни (музеи, архитектура, дизайн, скульптура и др.);</w:t>
      </w:r>
    </w:p>
    <w:p w:rsidR="001B650D" w:rsidRPr="00E143BA" w:rsidRDefault="001B650D" w:rsidP="00E143BA">
      <w:pPr>
        <w:pStyle w:val="aa"/>
        <w:rPr>
          <w:color w:val="000000"/>
          <w:sz w:val="28"/>
          <w:szCs w:val="28"/>
        </w:rPr>
      </w:pPr>
      <w:r w:rsidRPr="00E143BA">
        <w:rPr>
          <w:i/>
          <w:iCs/>
          <w:color w:val="000000"/>
          <w:sz w:val="28"/>
          <w:szCs w:val="28"/>
        </w:rPr>
        <w:t xml:space="preserve">•  </w:t>
      </w:r>
      <w:r w:rsidRPr="00E143BA">
        <w:rPr>
          <w:color w:val="000000"/>
          <w:sz w:val="28"/>
          <w:szCs w:val="28"/>
        </w:rPr>
        <w:t>формирование навыков работы с различными художественными материалами.</w:t>
      </w:r>
    </w:p>
    <w:p w:rsidR="001B650D" w:rsidRPr="00E143BA" w:rsidRDefault="001B650D" w:rsidP="00E143BA">
      <w:pPr>
        <w:pStyle w:val="aa"/>
        <w:rPr>
          <w:color w:val="000000"/>
          <w:sz w:val="28"/>
          <w:szCs w:val="28"/>
        </w:rPr>
      </w:pPr>
      <w:r w:rsidRPr="00E143BA">
        <w:rPr>
          <w:color w:val="000000"/>
          <w:sz w:val="28"/>
          <w:szCs w:val="28"/>
        </w:rPr>
        <w:t>В рабочей программе определены: система уроков, дидактическая модель обучения, педагогические средства, с помощью которых планируется формирование и освоение знаний и соответствующих умений и навыков.</w:t>
      </w:r>
    </w:p>
    <w:p w:rsidR="001B650D" w:rsidRPr="00E143BA" w:rsidRDefault="001B650D" w:rsidP="00E143BA">
      <w:pPr>
        <w:pStyle w:val="aa"/>
        <w:rPr>
          <w:color w:val="000000"/>
          <w:sz w:val="28"/>
          <w:szCs w:val="28"/>
        </w:rPr>
      </w:pPr>
      <w:r w:rsidRPr="00E143BA">
        <w:rPr>
          <w:color w:val="000000"/>
          <w:sz w:val="28"/>
          <w:szCs w:val="28"/>
        </w:rPr>
        <w:t>Рабочая программа включает</w:t>
      </w:r>
      <w:r w:rsidRPr="00E143BA">
        <w:rPr>
          <w:color w:val="000000"/>
          <w:spacing w:val="45"/>
          <w:sz w:val="28"/>
          <w:szCs w:val="28"/>
        </w:rPr>
        <w:t xml:space="preserve"> разделы</w:t>
      </w:r>
      <w:r w:rsidRPr="00E143BA">
        <w:rPr>
          <w:color w:val="000000"/>
          <w:sz w:val="28"/>
          <w:szCs w:val="28"/>
        </w:rPr>
        <w:t xml:space="preserve">, предложенные </w:t>
      </w:r>
      <w:r w:rsidR="00CB14AC" w:rsidRPr="00E143BA">
        <w:rPr>
          <w:color w:val="000000"/>
          <w:sz w:val="28"/>
          <w:szCs w:val="28"/>
        </w:rPr>
        <w:t>авторской программой.</w:t>
      </w:r>
    </w:p>
    <w:p w:rsidR="001B650D" w:rsidRPr="00E143BA" w:rsidRDefault="001B650D" w:rsidP="00E143BA">
      <w:pPr>
        <w:pStyle w:val="aa"/>
        <w:rPr>
          <w:b/>
          <w:bCs/>
          <w:caps/>
          <w:color w:val="000000"/>
          <w:sz w:val="28"/>
          <w:szCs w:val="28"/>
        </w:rPr>
      </w:pPr>
      <w:bookmarkStart w:id="0" w:name="_GoBack"/>
      <w:bookmarkEnd w:id="0"/>
    </w:p>
    <w:sectPr w:rsidR="001B650D" w:rsidRPr="00E143BA" w:rsidSect="00E14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B650D"/>
    <w:rsid w:val="00017D9C"/>
    <w:rsid w:val="0007275B"/>
    <w:rsid w:val="00084CF0"/>
    <w:rsid w:val="00096DF0"/>
    <w:rsid w:val="00120F7B"/>
    <w:rsid w:val="001550F3"/>
    <w:rsid w:val="001B650D"/>
    <w:rsid w:val="001C3ED1"/>
    <w:rsid w:val="001D2C6A"/>
    <w:rsid w:val="001E0D05"/>
    <w:rsid w:val="002B3928"/>
    <w:rsid w:val="002B77B7"/>
    <w:rsid w:val="00344072"/>
    <w:rsid w:val="003A6ADB"/>
    <w:rsid w:val="004514E9"/>
    <w:rsid w:val="00453B69"/>
    <w:rsid w:val="0056024D"/>
    <w:rsid w:val="005D4B72"/>
    <w:rsid w:val="005E7382"/>
    <w:rsid w:val="00663953"/>
    <w:rsid w:val="006877F2"/>
    <w:rsid w:val="00720510"/>
    <w:rsid w:val="007A217F"/>
    <w:rsid w:val="007D63C0"/>
    <w:rsid w:val="008B7521"/>
    <w:rsid w:val="008E4EDB"/>
    <w:rsid w:val="009473F5"/>
    <w:rsid w:val="0097390D"/>
    <w:rsid w:val="009C0599"/>
    <w:rsid w:val="00AA59C0"/>
    <w:rsid w:val="00AD0CD2"/>
    <w:rsid w:val="00B11FB7"/>
    <w:rsid w:val="00B17578"/>
    <w:rsid w:val="00B721E0"/>
    <w:rsid w:val="00BF4F1E"/>
    <w:rsid w:val="00C2348B"/>
    <w:rsid w:val="00C3405D"/>
    <w:rsid w:val="00C705A1"/>
    <w:rsid w:val="00CB14AC"/>
    <w:rsid w:val="00CB2AF3"/>
    <w:rsid w:val="00D36A69"/>
    <w:rsid w:val="00D64DD4"/>
    <w:rsid w:val="00E143BA"/>
    <w:rsid w:val="00E963E9"/>
    <w:rsid w:val="00F042B4"/>
    <w:rsid w:val="00F6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18"/>
        <w:lang w:val="ru-R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50D"/>
    <w:pPr>
      <w:widowControl w:val="0"/>
      <w:autoSpaceDE w:val="0"/>
      <w:autoSpaceDN w:val="0"/>
      <w:adjustRightInd w:val="0"/>
      <w:spacing w:after="0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7A217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217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217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217F"/>
    <w:pPr>
      <w:keepNext/>
      <w:spacing w:before="240" w:after="60"/>
      <w:outlineLvl w:val="3"/>
    </w:pPr>
    <w:rPr>
      <w:rFonts w:asciiTheme="minorHAnsi" w:hAnsiTheme="minorHAns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217F"/>
    <w:pPr>
      <w:spacing w:before="240" w:after="60"/>
      <w:outlineLvl w:val="4"/>
    </w:pPr>
    <w:rPr>
      <w:rFonts w:asciiTheme="minorHAnsi" w:hAnsiTheme="minorHAns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217F"/>
    <w:pPr>
      <w:spacing w:before="240" w:after="60"/>
      <w:outlineLvl w:val="5"/>
    </w:pPr>
    <w:rPr>
      <w:rFonts w:asciiTheme="minorHAnsi" w:hAnsiTheme="minorHAns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217F"/>
    <w:pPr>
      <w:spacing w:before="240" w:after="60"/>
      <w:outlineLvl w:val="6"/>
    </w:pPr>
    <w:rPr>
      <w:rFonts w:asciiTheme="minorHAnsi" w:hAnsiTheme="minorHAns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217F"/>
    <w:pPr>
      <w:spacing w:before="240" w:after="60"/>
      <w:outlineLvl w:val="7"/>
    </w:pPr>
    <w:rPr>
      <w:rFonts w:asciiTheme="minorHAnsi" w:hAnsiTheme="minorHAns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217F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217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A217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A217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A217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A217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7A217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7A217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7A217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7A217F"/>
    <w:rPr>
      <w:rFonts w:asciiTheme="majorHAnsi" w:eastAsiaTheme="majorEastAsia" w:hAnsiTheme="majorHAnsi" w:cstheme="majorBidi"/>
    </w:rPr>
  </w:style>
  <w:style w:type="paragraph" w:styleId="a3">
    <w:name w:val="caption"/>
    <w:basedOn w:val="a"/>
    <w:next w:val="a"/>
    <w:uiPriority w:val="35"/>
    <w:semiHidden/>
    <w:unhideWhenUsed/>
    <w:qFormat/>
    <w:rsid w:val="007A217F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7A217F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7A217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7A217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A217F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uiPriority w:val="22"/>
    <w:qFormat/>
    <w:rsid w:val="007A217F"/>
    <w:rPr>
      <w:b/>
      <w:bCs/>
    </w:rPr>
  </w:style>
  <w:style w:type="character" w:styleId="a9">
    <w:name w:val="Emphasis"/>
    <w:uiPriority w:val="20"/>
    <w:qFormat/>
    <w:rsid w:val="007A217F"/>
    <w:rPr>
      <w:i/>
      <w:iCs/>
    </w:rPr>
  </w:style>
  <w:style w:type="paragraph" w:styleId="aa">
    <w:name w:val="No Spacing"/>
    <w:uiPriority w:val="1"/>
    <w:qFormat/>
    <w:rsid w:val="001C3ED1"/>
    <w:pPr>
      <w:widowControl w:val="0"/>
      <w:autoSpaceDE w:val="0"/>
      <w:autoSpaceDN w:val="0"/>
      <w:adjustRightInd w:val="0"/>
      <w:spacing w:after="0"/>
    </w:pPr>
    <w:rPr>
      <w:sz w:val="20"/>
      <w:szCs w:val="20"/>
    </w:rPr>
  </w:style>
  <w:style w:type="paragraph" w:styleId="ab">
    <w:name w:val="List Paragraph"/>
    <w:basedOn w:val="a"/>
    <w:uiPriority w:val="34"/>
    <w:qFormat/>
    <w:rsid w:val="007A217F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7A217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7A217F"/>
    <w:rPr>
      <w:rFonts w:ascii="Times New Roman" w:hAnsi="Times New Roman"/>
      <w:i/>
      <w:iCs/>
      <w:color w:val="000000" w:themeColor="text1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7A217F"/>
    <w:pPr>
      <w:pBdr>
        <w:bottom w:val="single" w:sz="4" w:space="4" w:color="4F81BD" w:themeColor="accent1"/>
      </w:pBdr>
      <w:spacing w:before="200" w:after="280"/>
      <w:ind w:left="936" w:right="936"/>
    </w:pPr>
    <w:rPr>
      <w:rFonts w:cstheme="majorBidi"/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7A217F"/>
    <w:rPr>
      <w:rFonts w:ascii="Times New Roman" w:hAnsi="Times New Roman" w:cstheme="majorBidi"/>
      <w:b/>
      <w:bCs/>
      <w:i/>
      <w:iCs/>
      <w:color w:val="4F81BD" w:themeColor="accent1"/>
      <w:sz w:val="20"/>
      <w:szCs w:val="20"/>
    </w:rPr>
  </w:style>
  <w:style w:type="character" w:styleId="ae">
    <w:name w:val="Subtle Emphasis"/>
    <w:uiPriority w:val="19"/>
    <w:qFormat/>
    <w:rsid w:val="007A217F"/>
    <w:rPr>
      <w:i/>
      <w:iCs/>
      <w:color w:val="808080" w:themeColor="text1" w:themeTint="7F"/>
    </w:rPr>
  </w:style>
  <w:style w:type="character" w:styleId="af">
    <w:name w:val="Intense Emphasis"/>
    <w:uiPriority w:val="21"/>
    <w:qFormat/>
    <w:rsid w:val="007A217F"/>
    <w:rPr>
      <w:b/>
      <w:bCs/>
      <w:i/>
      <w:iCs/>
      <w:color w:val="4F81BD" w:themeColor="accent1"/>
    </w:rPr>
  </w:style>
  <w:style w:type="character" w:styleId="af0">
    <w:name w:val="Subtle Reference"/>
    <w:uiPriority w:val="31"/>
    <w:qFormat/>
    <w:rsid w:val="007A217F"/>
    <w:rPr>
      <w:smallCaps/>
      <w:color w:val="C0504D" w:themeColor="accent2"/>
      <w:u w:val="single"/>
    </w:rPr>
  </w:style>
  <w:style w:type="character" w:styleId="af1">
    <w:name w:val="Intense Reference"/>
    <w:uiPriority w:val="32"/>
    <w:qFormat/>
    <w:rsid w:val="007A217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uiPriority w:val="33"/>
    <w:qFormat/>
    <w:rsid w:val="007A217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7A217F"/>
    <w:pPr>
      <w:outlineLvl w:val="9"/>
    </w:pPr>
  </w:style>
  <w:style w:type="paragraph" w:customStyle="1" w:styleId="ParagraphStyle">
    <w:name w:val="Paragraph Style"/>
    <w:rsid w:val="001B650D"/>
    <w:pPr>
      <w:autoSpaceDE w:val="0"/>
      <w:autoSpaceDN w:val="0"/>
      <w:adjustRightInd w:val="0"/>
      <w:spacing w:before="0" w:beforeAutospacing="0" w:after="0" w:afterAutospacing="0"/>
    </w:pPr>
    <w:rPr>
      <w:rFonts w:ascii="Arial" w:hAnsi="Arial" w:cs="Arial"/>
      <w:sz w:val="24"/>
      <w:szCs w:val="24"/>
    </w:rPr>
  </w:style>
  <w:style w:type="table" w:styleId="af4">
    <w:name w:val="Table Grid"/>
    <w:basedOn w:val="a1"/>
    <w:uiPriority w:val="59"/>
    <w:rsid w:val="001B650D"/>
    <w:pPr>
      <w:widowControl w:val="0"/>
      <w:autoSpaceDE w:val="0"/>
      <w:autoSpaceDN w:val="0"/>
      <w:adjustRightInd w:val="0"/>
      <w:spacing w:before="0" w:beforeAutospacing="0" w:after="0" w:afterAutospacing="0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user</cp:lastModifiedBy>
  <cp:revision>7</cp:revision>
  <dcterms:created xsi:type="dcterms:W3CDTF">2013-12-25T23:30:00Z</dcterms:created>
  <dcterms:modified xsi:type="dcterms:W3CDTF">2017-02-27T10:45:00Z</dcterms:modified>
</cp:coreProperties>
</file>