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F0" w:rsidRPr="00710EF0" w:rsidRDefault="00710EF0" w:rsidP="00710E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Аннотация</w:t>
      </w:r>
    </w:p>
    <w:p w:rsidR="00710EF0" w:rsidRPr="00710EF0" w:rsidRDefault="00710EF0" w:rsidP="00710E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к рабочей программе по ОРКСЭ</w:t>
      </w:r>
      <w:r w:rsidR="00D8387E">
        <w:rPr>
          <w:rFonts w:ascii="Times New Roman" w:hAnsi="Times New Roman" w:cs="Times New Roman"/>
          <w:sz w:val="28"/>
          <w:szCs w:val="28"/>
        </w:rPr>
        <w:t xml:space="preserve">   модуль </w:t>
      </w:r>
      <w:r w:rsidRPr="00710EF0">
        <w:rPr>
          <w:rFonts w:ascii="Times New Roman" w:hAnsi="Times New Roman" w:cs="Times New Roman"/>
          <w:sz w:val="28"/>
          <w:szCs w:val="28"/>
        </w:rPr>
        <w:t xml:space="preserve"> </w:t>
      </w:r>
      <w:r w:rsidRPr="00710EF0">
        <w:rPr>
          <w:rFonts w:ascii="Times New Roman" w:hAnsi="Times New Roman" w:cs="Times New Roman"/>
          <w:sz w:val="28"/>
          <w:szCs w:val="28"/>
        </w:rPr>
        <w:t>«Основы православной культуры»</w:t>
      </w:r>
    </w:p>
    <w:p w:rsidR="00710EF0" w:rsidRDefault="00710EF0" w:rsidP="00710E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4 класс</w:t>
      </w:r>
      <w:r w:rsidR="00D8387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10EF0">
        <w:rPr>
          <w:rFonts w:ascii="Times New Roman" w:hAnsi="Times New Roman" w:cs="Times New Roman"/>
          <w:sz w:val="28"/>
          <w:szCs w:val="28"/>
        </w:rPr>
        <w:t xml:space="preserve">2016-17 </w:t>
      </w:r>
      <w:proofErr w:type="spellStart"/>
      <w:r w:rsidRPr="00710EF0">
        <w:rPr>
          <w:rFonts w:ascii="Times New Roman" w:hAnsi="Times New Roman" w:cs="Times New Roman"/>
          <w:sz w:val="28"/>
          <w:szCs w:val="28"/>
        </w:rPr>
        <w:t>уч.год</w:t>
      </w:r>
      <w:proofErr w:type="spellEnd"/>
    </w:p>
    <w:p w:rsidR="00710EF0" w:rsidRPr="00710EF0" w:rsidRDefault="00710EF0" w:rsidP="00710E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 xml:space="preserve">              Концепция Духовно-нравственного развития и воспитания личности гражданина России, разработана в соответствии с Конституцией РФ, Законом  РФ «Об образовании» ст.9, п.1, на основе ежегодных посланий Президента РФ собранию РФ. В соответствии с п.6 ст. 9 и п.2 ст.14 Закона РФ «Об образовании», п.1 ст.4 Федерального закона «Об основных гарантиях прав ребёнка в РФ», п.1 ст.63 Семейного кодекса РФ. Требований Стандарта (п. 12.4)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Нормативно – 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</w:t>
      </w:r>
    </w:p>
    <w:p w:rsidR="00D8387E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Структура рабочей программы соответствует стандарту начального общего образования по основам религиозных культур и светской этики (ФГОС п.19.5).</w:t>
      </w:r>
    </w:p>
    <w:p w:rsidR="00D8387E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 xml:space="preserve"> </w:t>
      </w:r>
      <w:r w:rsidRPr="00D8387E">
        <w:rPr>
          <w:rFonts w:ascii="Times New Roman" w:hAnsi="Times New Roman" w:cs="Times New Roman"/>
          <w:b/>
          <w:sz w:val="28"/>
          <w:szCs w:val="28"/>
        </w:rPr>
        <w:t>Рабочая программа по «Основам православной культуры»</w:t>
      </w:r>
      <w:r w:rsidRPr="00710EF0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основе требований к результатам освоения основной образовательной программы начального, основного общего образова</w:t>
      </w:r>
      <w:r w:rsidR="00D83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МБОУ </w:t>
      </w:r>
      <w:proofErr w:type="spellStart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Кульбаковской</w:t>
      </w:r>
      <w:proofErr w:type="spellEnd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proofErr w:type="spellEnd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программы начального, основного, среднего общего образования по  основам религиозных культур и на основе авторской программы</w:t>
      </w:r>
      <w:r w:rsidRPr="00710EF0">
        <w:rPr>
          <w:rFonts w:ascii="Times New Roman" w:hAnsi="Times New Roman" w:cs="Times New Roman"/>
          <w:sz w:val="28"/>
          <w:szCs w:val="28"/>
        </w:rPr>
        <w:t xml:space="preserve"> «Основы религиозных культур и светской этики». Данилюк А. Я. – М.: Просвещение, 2012.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 xml:space="preserve"> Модуль «Основы православной культуры» выбран по заявлению родителей (законные представители) учащихся. </w:t>
      </w:r>
    </w:p>
    <w:p w:rsidR="00710EF0" w:rsidRPr="00710EF0" w:rsidRDefault="00710EF0" w:rsidP="00710EF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3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ориентирована на  учебно-методический</w:t>
      </w:r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комплект: </w:t>
      </w:r>
      <w:r w:rsidRPr="00710EF0">
        <w:rPr>
          <w:rFonts w:ascii="Times New Roman" w:hAnsi="Times New Roman" w:cs="Times New Roman"/>
          <w:sz w:val="28"/>
          <w:szCs w:val="28"/>
        </w:rPr>
        <w:t xml:space="preserve"> 1.Основы духовно-нравственной культуры народов России. Основы православной культуры. 4-5 классы: учебник для общеобразовательных учреждений / А. В. Кураев. – М.: Просвещение, 2012. 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2.Электронное приложение к учебнику А.В. Кураева «Основы православной культуры» (ЗАО «Образование - медиа» М.: Просвещение, 2012.)</w:t>
      </w:r>
    </w:p>
    <w:p w:rsidR="00710EF0" w:rsidRPr="00710EF0" w:rsidRDefault="00710EF0" w:rsidP="00710EF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на изучение основ православной культуры отводится в 4 классе 33 часа в год</w:t>
      </w:r>
      <w:proofErr w:type="gramStart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10EF0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в неделю)</w:t>
      </w:r>
    </w:p>
    <w:p w:rsidR="00710EF0" w:rsidRPr="00D8387E" w:rsidRDefault="00710EF0" w:rsidP="00710E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 xml:space="preserve"> </w:t>
      </w:r>
      <w:r w:rsidRPr="00D8387E">
        <w:rPr>
          <w:rFonts w:ascii="Times New Roman" w:hAnsi="Times New Roman" w:cs="Times New Roman"/>
          <w:b/>
          <w:sz w:val="28"/>
          <w:szCs w:val="28"/>
        </w:rPr>
        <w:t>Рабочая программа содержит: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1.Поянительную записку.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2.Содержание курса.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3.Учебно-тематический план.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4.Календарно-тематическое планирование.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87E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710EF0">
        <w:rPr>
          <w:rFonts w:ascii="Times New Roman" w:hAnsi="Times New Roman" w:cs="Times New Roman"/>
          <w:sz w:val="28"/>
          <w:szCs w:val="28"/>
        </w:rPr>
        <w:t xml:space="preserve"> Формирование у младших школьников мотиваций к осознанному нравственному поведению, основанному на знании и уважении культурных и </w:t>
      </w:r>
      <w:r w:rsidRPr="00710EF0">
        <w:rPr>
          <w:rFonts w:ascii="Times New Roman" w:hAnsi="Times New Roman" w:cs="Times New Roman"/>
          <w:sz w:val="28"/>
          <w:szCs w:val="28"/>
        </w:rPr>
        <w:lastRenderedPageBreak/>
        <w:t>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10EF0" w:rsidRPr="00D8387E" w:rsidRDefault="00710EF0" w:rsidP="00710E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8387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Знакомство учащихся с основами православной культуры и светской этики;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Развитие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0EF0">
        <w:rPr>
          <w:rFonts w:ascii="Times New Roman" w:hAnsi="Times New Roman" w:cs="Times New Roman"/>
          <w:sz w:val="28"/>
          <w:szCs w:val="28"/>
        </w:rPr>
        <w:t>Обобщение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EF0" w:rsidRPr="00710EF0" w:rsidRDefault="00710EF0" w:rsidP="00710E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EF0" w:rsidRPr="00710EF0" w:rsidRDefault="00710EF0" w:rsidP="00710EF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EF0" w:rsidRPr="00710EF0" w:rsidRDefault="00710EF0" w:rsidP="00710EF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EF0" w:rsidRPr="00D8387E" w:rsidRDefault="00710EF0" w:rsidP="00710E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83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8387E">
        <w:rPr>
          <w:rFonts w:ascii="Times New Roman" w:hAnsi="Times New Roman" w:cs="Times New Roman"/>
          <w:b/>
          <w:sz w:val="28"/>
          <w:szCs w:val="28"/>
        </w:rPr>
        <w:t>Срок реализации рабочей программы   1 год.</w:t>
      </w:r>
    </w:p>
    <w:p w:rsidR="009A6EB0" w:rsidRPr="00D8387E" w:rsidRDefault="009A6EB0" w:rsidP="00710EF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9A6EB0" w:rsidRPr="00D83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4C34"/>
    <w:multiLevelType w:val="hybridMultilevel"/>
    <w:tmpl w:val="BA18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D4"/>
    <w:rsid w:val="005666D4"/>
    <w:rsid w:val="00710EF0"/>
    <w:rsid w:val="009A6EB0"/>
    <w:rsid w:val="00D1086B"/>
    <w:rsid w:val="00D8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EF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710E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EF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710E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2017-02-27T12:27:00Z</dcterms:created>
  <dcterms:modified xsi:type="dcterms:W3CDTF">2017-02-27T12:41:00Z</dcterms:modified>
</cp:coreProperties>
</file>